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37D5" w14:textId="76D85CA5" w:rsidR="006D4082" w:rsidRDefault="001C7ADB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  <w:t>Why EEDI Matters to UK Coaching Staff</w:t>
      </w:r>
    </w:p>
    <w:p w14:paraId="423D6A92" w14:textId="77777777" w:rsidR="001C7ADB" w:rsidRDefault="001C7ADB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</w:p>
    <w:p w14:paraId="0E247270" w14:textId="5C742318" w:rsidR="001C7ADB" w:rsidRDefault="001C7ADB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“EEDI encompasses everything we do, it ensures everyone understands they have an equal right to opportunities and ensures we receive a diverse range of thoughts, opinions and backgrounds.”</w:t>
      </w:r>
    </w:p>
    <w:p w14:paraId="56471F81" w14:textId="7FD59BF9" w:rsidR="001C7ADB" w:rsidRDefault="001C7ADB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“If I know that my workplace accepts and supports me for who I am, I will flourish! I will feel more motivated to care deeply about everything I do; to make significant change. It is </w:t>
      </w:r>
      <w:proofErr w:type="gramStart"/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really important</w:t>
      </w:r>
      <w:proofErr w:type="gramEnd"/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 from a moral and values perspective for me.”</w:t>
      </w:r>
    </w:p>
    <w:p w14:paraId="2DCE8CFC" w14:textId="3B42EF09" w:rsidR="001C7ADB" w:rsidRDefault="001C7ADB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“To ensure the underrepresented are represented.”</w:t>
      </w:r>
    </w:p>
    <w:p w14:paraId="4B3CE655" w14:textId="18DA6295" w:rsidR="001C7ADB" w:rsidRDefault="001C7ADB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“It’s important in creating a safe working environment, a sense of belonging, and where everyone can achieve their potential – nurturing a happy, engaged and productive workforce.”</w:t>
      </w:r>
    </w:p>
    <w:p w14:paraId="09E01922" w14:textId="2E05A68C" w:rsidR="001C7ADB" w:rsidRPr="001C7ADB" w:rsidRDefault="001C7ADB" w:rsidP="00E54D53">
      <w:pPr>
        <w:rPr>
          <w:bCs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“EEDI means fairness, an opportunity for the little voices to be heard, for people to have a seat at the table and a platform to table conversations that are so often hidden, dismissed or simply unknown.”</w:t>
      </w:r>
    </w:p>
    <w:sectPr w:rsidR="001C7ADB" w:rsidRPr="001C7ADB" w:rsidSect="00D94A67">
      <w:headerReference w:type="default" r:id="rId8"/>
      <w:footerReference w:type="default" r:id="rId9"/>
      <w:pgSz w:w="11906" w:h="16838"/>
      <w:pgMar w:top="1638" w:right="782" w:bottom="1583" w:left="774" w:header="709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7AB1" w14:textId="77777777" w:rsidR="00D94A67" w:rsidRDefault="00D94A67" w:rsidP="00701EAA">
      <w:pPr>
        <w:spacing w:after="0" w:line="240" w:lineRule="auto"/>
      </w:pPr>
      <w:r>
        <w:separator/>
      </w:r>
    </w:p>
  </w:endnote>
  <w:endnote w:type="continuationSeparator" w:id="0">
    <w:p w14:paraId="6BBA02F2" w14:textId="77777777" w:rsidR="00D94A67" w:rsidRDefault="00D94A67" w:rsidP="0070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1E3A" w14:textId="5F4226E5" w:rsidR="00701EAA" w:rsidRPr="00A41D66" w:rsidRDefault="007519DA">
    <w:pPr>
      <w:pStyle w:val="Footer"/>
      <w:rPr>
        <w:sz w:val="16"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3AEB8F3" wp14:editId="226B019D">
          <wp:simplePos x="0" y="0"/>
          <wp:positionH relativeFrom="column">
            <wp:posOffset>-774519</wp:posOffset>
          </wp:positionH>
          <wp:positionV relativeFrom="paragraph">
            <wp:posOffset>-388525</wp:posOffset>
          </wp:positionV>
          <wp:extent cx="7840164" cy="1148484"/>
          <wp:effectExtent l="0" t="0" r="0" b="0"/>
          <wp:wrapNone/>
          <wp:docPr id="7" name="Picture 7" descr="/Users/Saima/Desktop/UK Coaching Letterhead_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Saima/Desktop/UK Coaching Letterhead_b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730" cy="115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AF6" w:rsidRPr="00A41D66">
      <w:rPr>
        <w:sz w:val="16"/>
      </w:rPr>
      <w:t xml:space="preserve"> </w:t>
    </w:r>
  </w:p>
  <w:p w14:paraId="53123CD5" w14:textId="34B357F5" w:rsidR="00701EAA" w:rsidRDefault="00701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E043" w14:textId="77777777" w:rsidR="00D94A67" w:rsidRDefault="00D94A67" w:rsidP="00701EAA">
      <w:pPr>
        <w:spacing w:after="0" w:line="240" w:lineRule="auto"/>
      </w:pPr>
      <w:r>
        <w:separator/>
      </w:r>
    </w:p>
  </w:footnote>
  <w:footnote w:type="continuationSeparator" w:id="0">
    <w:p w14:paraId="1E6D5586" w14:textId="77777777" w:rsidR="00D94A67" w:rsidRDefault="00D94A67" w:rsidP="0070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4623" w14:textId="336FFDE5" w:rsidR="00361419" w:rsidRDefault="00C514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E82F180" wp14:editId="397D97A2">
          <wp:simplePos x="0" y="0"/>
          <wp:positionH relativeFrom="column">
            <wp:posOffset>-490855</wp:posOffset>
          </wp:positionH>
          <wp:positionV relativeFrom="paragraph">
            <wp:posOffset>-447675</wp:posOffset>
          </wp:positionV>
          <wp:extent cx="7557135" cy="1153934"/>
          <wp:effectExtent l="0" t="0" r="0" b="0"/>
          <wp:wrapNone/>
          <wp:docPr id="5" name="Picture 5" descr="/Users/Saima/Desktop/UK Coaching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aima/Desktop/UK Coaching 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153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3AB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B436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E61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485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1E24C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429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5DCF8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B389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EB2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63A1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BCA6A74"/>
    <w:multiLevelType w:val="hybridMultilevel"/>
    <w:tmpl w:val="6D6A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379045">
    <w:abstractNumId w:val="10"/>
  </w:num>
  <w:num w:numId="2" w16cid:durableId="195168199">
    <w:abstractNumId w:val="8"/>
  </w:num>
  <w:num w:numId="3" w16cid:durableId="1711145750">
    <w:abstractNumId w:val="7"/>
  </w:num>
  <w:num w:numId="4" w16cid:durableId="1724330172">
    <w:abstractNumId w:val="6"/>
  </w:num>
  <w:num w:numId="5" w16cid:durableId="1236163567">
    <w:abstractNumId w:val="5"/>
  </w:num>
  <w:num w:numId="6" w16cid:durableId="1191142909">
    <w:abstractNumId w:val="9"/>
  </w:num>
  <w:num w:numId="7" w16cid:durableId="1242518319">
    <w:abstractNumId w:val="4"/>
  </w:num>
  <w:num w:numId="8" w16cid:durableId="1878197105">
    <w:abstractNumId w:val="3"/>
  </w:num>
  <w:num w:numId="9" w16cid:durableId="732505022">
    <w:abstractNumId w:val="2"/>
  </w:num>
  <w:num w:numId="10" w16cid:durableId="1365520373">
    <w:abstractNumId w:val="1"/>
  </w:num>
  <w:num w:numId="11" w16cid:durableId="990134477">
    <w:abstractNumId w:val="0"/>
  </w:num>
  <w:num w:numId="12" w16cid:durableId="2041085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lickAndTypeStyle w:val="NoSpacing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A5"/>
    <w:rsid w:val="00004080"/>
    <w:rsid w:val="00014204"/>
    <w:rsid w:val="00022151"/>
    <w:rsid w:val="00157355"/>
    <w:rsid w:val="001C7ADB"/>
    <w:rsid w:val="001D5237"/>
    <w:rsid w:val="001F14D3"/>
    <w:rsid w:val="002338A5"/>
    <w:rsid w:val="002657A9"/>
    <w:rsid w:val="00267179"/>
    <w:rsid w:val="002760C9"/>
    <w:rsid w:val="002F48EB"/>
    <w:rsid w:val="00354781"/>
    <w:rsid w:val="00361419"/>
    <w:rsid w:val="00497CA5"/>
    <w:rsid w:val="004E7680"/>
    <w:rsid w:val="0065184F"/>
    <w:rsid w:val="006535E6"/>
    <w:rsid w:val="006B28A3"/>
    <w:rsid w:val="006D4082"/>
    <w:rsid w:val="006D66F7"/>
    <w:rsid w:val="00701EAA"/>
    <w:rsid w:val="007519DA"/>
    <w:rsid w:val="0076421F"/>
    <w:rsid w:val="0081027A"/>
    <w:rsid w:val="00983867"/>
    <w:rsid w:val="00995870"/>
    <w:rsid w:val="00A24D57"/>
    <w:rsid w:val="00A41D66"/>
    <w:rsid w:val="00A87699"/>
    <w:rsid w:val="00AE482D"/>
    <w:rsid w:val="00B37C3A"/>
    <w:rsid w:val="00B40786"/>
    <w:rsid w:val="00B43294"/>
    <w:rsid w:val="00BB6A20"/>
    <w:rsid w:val="00C47B5A"/>
    <w:rsid w:val="00C51475"/>
    <w:rsid w:val="00CC41F0"/>
    <w:rsid w:val="00D94A67"/>
    <w:rsid w:val="00DB0E49"/>
    <w:rsid w:val="00DB39DC"/>
    <w:rsid w:val="00DF1C56"/>
    <w:rsid w:val="00E47AF6"/>
    <w:rsid w:val="00E54D53"/>
    <w:rsid w:val="00E90148"/>
    <w:rsid w:val="00F84546"/>
    <w:rsid w:val="00F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207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DC"/>
    <w:rPr>
      <w:rFonts w:ascii="Verdana" w:hAnsi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E49"/>
    <w:pPr>
      <w:spacing w:after="0" w:line="240" w:lineRule="auto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AA"/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AA"/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5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D4082"/>
    <w:rPr>
      <w:strike w:val="0"/>
      <w:dstrike w:val="0"/>
      <w:color w:val="0072B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D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D4082"/>
  </w:style>
  <w:style w:type="paragraph" w:styleId="ListParagraph">
    <w:name w:val="List Paragraph"/>
    <w:basedOn w:val="Normal"/>
    <w:uiPriority w:val="34"/>
    <w:qFormat/>
    <w:rsid w:val="00354781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ADD5-E1DF-4419-AAFA-D8CAE5EF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759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Coachwise Limited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Systems</dc:creator>
  <cp:keywords/>
  <dc:description/>
  <cp:lastModifiedBy>Charlotte Potterton</cp:lastModifiedBy>
  <cp:revision>2</cp:revision>
  <dcterms:created xsi:type="dcterms:W3CDTF">2024-03-05T13:43:00Z</dcterms:created>
  <dcterms:modified xsi:type="dcterms:W3CDTF">2024-03-05T13:43:00Z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4a836af503b75b5df29900fa4bea5b876f9b95638245171417fdb6a89565ec7f</vt:lpwstr>
  </property>
</Properties>
</file>